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1C3C" w14:textId="77777777" w:rsidR="00CE49B4" w:rsidRPr="00CE49B4" w:rsidRDefault="00CE49B4" w:rsidP="00CE49B4">
      <w:pPr>
        <w:shd w:val="clear" w:color="auto" w:fill="FFFFFF"/>
        <w:spacing w:line="20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Inspirada na cidade de Vitória, Zurich </w:t>
      </w:r>
      <w:proofErr w:type="spellStart"/>
      <w:r w:rsidRPr="00CE49B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Airport</w:t>
      </w:r>
      <w:proofErr w:type="spellEnd"/>
      <w:r w:rsidRPr="00CE49B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Brasil lança nova marca do Aeroporto de Vitória</w:t>
      </w:r>
    </w:p>
    <w:p w14:paraId="33690177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Zurich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Airport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Brasil lançou a nova logomarca do Aeroporto de Vitória nesta quarta-feira (27), em um evento que reuniu autoridades locais, empresários e a diretoria executiva da Zurich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Airport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Brasil. Durante o encontro, os convidados conheceram o processo criativo da nova identidade do aeroporto, fruto de pesquisas e análises da paisagem da cidade e da cultura local para que a marca destacasse a rica diversidade do Espírito Santo, proporcionando o senso de pertencer.</w:t>
      </w:r>
    </w:p>
    <w:p w14:paraId="5E69F9A3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origem Suíça e conhecida pelo seu DNA de qualidade, a administradora fez questão de reforçar a valorização local, fortalecendo seu posicionamento de desenvolver negócios e as cidades onde atua, trazendo ainda mais notoriedade do potencial de Vitória. O processo de criação buscou uma unidade conceitual na identidade de todos os aeroportos do Grupo – Florianópolis, Macaé e Vitória.</w:t>
      </w:r>
    </w:p>
    <w:p w14:paraId="229AC007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Ricardo Gesse, CEO da Zurich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Airport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Brasil, apresentou o master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plan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Real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Estate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o complexo aeroportuário de Vitória. O projeto prevê quatro macros áreas de desenvolvimento imobiliário na área externa do aeroporto, divididas em Área de Serviços, Varejo, Logística e a Área Central, considerada a grande atração de todo o projeto.</w:t>
      </w:r>
    </w:p>
    <w:p w14:paraId="25C58FE8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“Nossos estudos demonstram que essa deverá ser a nova centralidade de Vitória, concebida a partir do conceito “Cidade 15 minutos”, um local onde você consegue fazer tudo a pé, com arena de esportes, um parque, um lago, via gastronômica, além de escritórios, escola e demais empreendimentos, tudo desenvolvido de maneira sustentável. Queremos fazer parte e enriquecer a rotina da cidade”, informa Ricardo.</w:t>
      </w:r>
    </w:p>
    <w:p w14:paraId="272E7613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aeroporto se destaca por ser o último grande espaço para desenvolvimento imobiliário da cidade, oportunidade para a entrada de grandes investidores para promoção de novos negócios, crescimento econômico e geração de empregos. Um novo lugar para família capixaba, com integração com a natureza e novas atrações.</w:t>
      </w:r>
    </w:p>
    <w:p w14:paraId="3C74729F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Tobias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Markert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CEO da Zurich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Airport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Latin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America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também esteve em Vitória e detalhou a visão do grupo suíço para aeroportos:</w:t>
      </w:r>
    </w:p>
    <w:p w14:paraId="5A5E0EAF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“Somos mais que administradores, somo desenvolvedores de aeroportos e nosso compromisso é ampliar o significado da atividade. Além de operar aviões, olhamos para o complexo como uma possibilidade infinita, imprimindo nosso DNA de levar serviços agregados e contribuir com a economia local”, afirmou.</w:t>
      </w:r>
    </w:p>
    <w:p w14:paraId="65663001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Terceiro melhor aeroporto do Brasil</w:t>
      </w:r>
    </w:p>
    <w:p w14:paraId="1C4C8DCD" w14:textId="77777777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Conhecido como aeroporto dos capixabas, o Vitória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Airport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recebeu o título de terceiro melhor aeroporto do Brasil na última avaliação dos passageiros, conquista inédita até então. O resultado também foi tema do encontro, e a concessionária apresentou as melhorias e conquistas do terminal nesses dois primeiros anos de concessão.</w:t>
      </w:r>
    </w:p>
    <w:p w14:paraId="1CEFCCB6" w14:textId="6DE0EEDB" w:rsidR="00CE49B4" w:rsidRPr="00CE49B4" w:rsidRDefault="00CE49B4" w:rsidP="00CE49B4">
      <w:pPr>
        <w:shd w:val="clear" w:color="auto" w:fill="FFFFFF"/>
        <w:spacing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Dentre as iniciativas, estão a nova organização do terminal e dos espaços internos, permitindo melhor experiência aos usuários; o projeto pioneiro de </w:t>
      </w: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 xml:space="preserve">“aeroporto silencioso”, em que as chamadas acontecem por avisos sonoros padrões, e a orientação de embarque é feita via telas, permitindo conforto sonoro; uma nova estrutura de </w:t>
      </w:r>
      <w:proofErr w:type="spellStart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Wayfinding</w:t>
      </w:r>
      <w:proofErr w:type="spellEnd"/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com padrão internacional; aumento da disponibilidade de Wi-Fi gratuito de 1h para 3h; e o aumento da oferta do mix comercial, crescendo 48% na taxa de ocupação das lojas.</w:t>
      </w:r>
    </w:p>
    <w:p w14:paraId="368D23E8" w14:textId="77777777" w:rsidR="00CE49B4" w:rsidRPr="00CE49B4" w:rsidRDefault="00CE49B4" w:rsidP="00CE49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49B4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Veja o vídeo da nova marca</w:t>
      </w:r>
      <w:r w:rsidRPr="00CE49B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 </w:t>
      </w:r>
      <w:hyperlink r:id="rId4" w:tgtFrame="_blank" w:history="1">
        <w:r w:rsidRPr="00CE49B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https://www.youtube.com/watch?v=JghzYQirKMw</w:t>
        </w:r>
      </w:hyperlink>
    </w:p>
    <w:p w14:paraId="6164EB00" w14:textId="77777777" w:rsidR="00307EE5" w:rsidRDefault="00307EE5"/>
    <w:sectPr w:rsidR="00307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B4"/>
    <w:rsid w:val="002602A8"/>
    <w:rsid w:val="00307EE5"/>
    <w:rsid w:val="00C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E575"/>
  <w15:chartTrackingRefBased/>
  <w15:docId w15:val="{C70B79F1-1243-4CBF-8C57-A7DE2B3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basedOn w:val="Normal"/>
    <w:autoRedefine/>
    <w:uiPriority w:val="1"/>
    <w:qFormat/>
    <w:rsid w:val="002602A8"/>
    <w:pPr>
      <w:widowControl w:val="0"/>
      <w:autoSpaceDE w:val="0"/>
      <w:autoSpaceDN w:val="0"/>
      <w:spacing w:after="0" w:line="240" w:lineRule="auto"/>
      <w:ind w:left="660"/>
    </w:pPr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CE4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ghzYQirKM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A. Nascimento</dc:creator>
  <cp:keywords/>
  <dc:description/>
  <cp:lastModifiedBy>Camila A. Nascimento</cp:lastModifiedBy>
  <cp:revision>1</cp:revision>
  <dcterms:created xsi:type="dcterms:W3CDTF">2022-05-02T19:37:00Z</dcterms:created>
  <dcterms:modified xsi:type="dcterms:W3CDTF">2022-05-02T19:38:00Z</dcterms:modified>
</cp:coreProperties>
</file>